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02E38" w14:textId="77777777" w:rsidR="00925212" w:rsidRDefault="00925212" w:rsidP="00925212">
      <w:pPr>
        <w:keepNext/>
        <w:keepLines/>
        <w:spacing w:after="2" w:line="257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Муниципальное бюджетное общеобразовательное учреждение</w:t>
      </w:r>
    </w:p>
    <w:p w14:paraId="4E0A01D2" w14:textId="77777777" w:rsidR="00925212" w:rsidRDefault="00925212" w:rsidP="00925212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«Средняя общеобразовательная школа № 3»</w:t>
      </w:r>
    </w:p>
    <w:p w14:paraId="70F4A948" w14:textId="77777777" w:rsidR="00925212" w:rsidRDefault="00925212" w:rsidP="00925212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50F20BF" w14:textId="77777777" w:rsidR="00925212" w:rsidRDefault="00925212" w:rsidP="00925212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0682750" w14:textId="77777777" w:rsidR="00925212" w:rsidRDefault="00925212" w:rsidP="00925212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6B8FF82" w14:textId="77777777" w:rsidR="00925212" w:rsidRDefault="00925212" w:rsidP="00925212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22ED0BA" w14:textId="77777777" w:rsidR="00925212" w:rsidRDefault="00925212" w:rsidP="00925212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90A59BE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«Согласовано»</w:t>
      </w:r>
    </w:p>
    <w:p w14:paraId="4D21B69F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2167E17B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Зам. директора по УР</w:t>
      </w:r>
    </w:p>
    <w:p w14:paraId="2941FEDB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3DAE2DC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________Жучкова М.С.</w:t>
      </w:r>
    </w:p>
    <w:p w14:paraId="5F3E00D0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8B2252B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1548DB42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27103763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429A496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C9BDD3E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428369B1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467A80CB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4ABCF40" w14:textId="77777777" w:rsidR="00925212" w:rsidRDefault="00925212" w:rsidP="00925212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2E3AAC7B" w14:textId="77777777" w:rsidR="00925212" w:rsidRDefault="00925212" w:rsidP="00925212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Адаптированная рабочая программа предмета</w:t>
      </w:r>
    </w:p>
    <w:p w14:paraId="1BF7C98C" w14:textId="77777777" w:rsidR="00925212" w:rsidRDefault="00925212" w:rsidP="00925212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«Вероятность и статистика»</w:t>
      </w:r>
    </w:p>
    <w:p w14:paraId="0BFBB1B1" w14:textId="77777777" w:rsidR="00925212" w:rsidRDefault="00925212" w:rsidP="00925212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1DC7EC2" w14:textId="4082D9EE" w:rsidR="00925212" w:rsidRDefault="00925212" w:rsidP="00925212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                           </w:t>
      </w: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t>для обучающ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ейся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9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Авиловой Анны,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</w:p>
    <w:p w14:paraId="12F7BFCE" w14:textId="77777777" w:rsidR="00925212" w:rsidRDefault="00925212" w:rsidP="00925212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458607D2" w14:textId="595578B8" w:rsidR="00925212" w:rsidRDefault="00925212" w:rsidP="00925212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                                                                                  (вариант 7.</w:t>
      </w:r>
      <w:r>
        <w:rPr>
          <w:rFonts w:ascii="Times New Roman" w:hAnsi="Times New Roman" w:cs="Times New Roman"/>
          <w:spacing w:val="-20"/>
          <w:sz w:val="28"/>
          <w:szCs w:val="28"/>
        </w:rPr>
        <w:t>2</w:t>
      </w:r>
      <w:r>
        <w:rPr>
          <w:rFonts w:ascii="Times New Roman" w:hAnsi="Times New Roman" w:cs="Times New Roman"/>
          <w:spacing w:val="-20"/>
          <w:sz w:val="28"/>
          <w:szCs w:val="28"/>
        </w:rPr>
        <w:t>)</w:t>
      </w:r>
    </w:p>
    <w:p w14:paraId="41E6CFCB" w14:textId="77777777" w:rsidR="00925212" w:rsidRDefault="00925212" w:rsidP="00925212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4EBE63AE" w14:textId="77777777" w:rsidR="00925212" w:rsidRPr="001C1FC8" w:rsidRDefault="00925212" w:rsidP="00925212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на 2024 – 2025 учебный год</w:t>
      </w:r>
    </w:p>
    <w:p w14:paraId="7902E83E" w14:textId="77777777" w:rsidR="00925212" w:rsidRDefault="00925212" w:rsidP="00925212">
      <w:pPr>
        <w:keepNext/>
        <w:keepLines/>
        <w:spacing w:after="2" w:line="257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F949126" w14:textId="77777777" w:rsidR="00925212" w:rsidRDefault="00925212" w:rsidP="00925212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1915E1D" w14:textId="77777777" w:rsidR="00925212" w:rsidRDefault="00925212" w:rsidP="00925212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0D42307" w14:textId="77777777" w:rsidR="00925212" w:rsidRDefault="00925212" w:rsidP="00925212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55088A1" w14:textId="77777777" w:rsidR="00925212" w:rsidRDefault="00925212" w:rsidP="00925212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D965990" w14:textId="77777777" w:rsidR="00925212" w:rsidRDefault="00925212" w:rsidP="00925212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BF6B152" w14:textId="77777777" w:rsidR="00925212" w:rsidRDefault="00925212" w:rsidP="00925212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1FD5F9F" w14:textId="77777777" w:rsidR="00925212" w:rsidRDefault="00925212" w:rsidP="00925212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04A1F84" w14:textId="77777777" w:rsidR="00925212" w:rsidRDefault="00925212" w:rsidP="00925212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6A7F31B" w14:textId="77777777" w:rsidR="00925212" w:rsidRDefault="00925212" w:rsidP="00925212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42618B7" w14:textId="77777777" w:rsidR="00925212" w:rsidRDefault="00925212" w:rsidP="00925212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48F1062" w14:textId="77777777" w:rsidR="00925212" w:rsidRDefault="00925212" w:rsidP="00925212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14:paraId="7F74224A" w14:textId="6960A665" w:rsidR="00925212" w:rsidRPr="001C1FC8" w:rsidRDefault="00925212" w:rsidP="00925212">
      <w:pPr>
        <w:spacing w:before="240" w:line="240" w:lineRule="atLeast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>Предлагаемая адаптированная рабочая программа предназначена для обучающе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й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ся 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8 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Авиловой Анны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, 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>с  ЗПР  МБОУ СОШ №3 в общеобразовательном классе в условиях инклюзивного образования,  на основании  Федеральной  АООП ООО с ЗПР вариант 7.</w:t>
      </w:r>
      <w:r>
        <w:rPr>
          <w:rFonts w:ascii="Times New Roman" w:hAnsi="Times New Roman" w:cs="Times New Roman"/>
          <w:spacing w:val="-20"/>
          <w:sz w:val="28"/>
          <w:szCs w:val="28"/>
        </w:rPr>
        <w:t>2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 в соответствии с ФГОС СОО  и </w:t>
      </w:r>
      <w:r w:rsidRPr="00A23B4B">
        <w:rPr>
          <w:rFonts w:ascii="Times New Roman" w:hAnsi="Times New Roman" w:cs="Times New Roman"/>
          <w:spacing w:val="-20"/>
          <w:sz w:val="28"/>
          <w:szCs w:val="28"/>
        </w:rPr>
        <w:t xml:space="preserve">особенностями ребенка с ЗПР с учетом коллегиального заключения Болховской ПМПК.  (Протокол № </w:t>
      </w:r>
      <w:r>
        <w:rPr>
          <w:rFonts w:ascii="Times New Roman" w:hAnsi="Times New Roman" w:cs="Times New Roman"/>
          <w:spacing w:val="-20"/>
          <w:sz w:val="28"/>
          <w:szCs w:val="28"/>
        </w:rPr>
        <w:t>08</w:t>
      </w:r>
      <w:r w:rsidRPr="00A23B4B">
        <w:rPr>
          <w:rFonts w:ascii="Times New Roman" w:hAnsi="Times New Roman" w:cs="Times New Roman"/>
          <w:spacing w:val="-2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pacing w:val="-20"/>
          <w:sz w:val="28"/>
          <w:szCs w:val="28"/>
        </w:rPr>
        <w:t>01.06.2020</w:t>
      </w:r>
      <w:r w:rsidRPr="00A23B4B">
        <w:rPr>
          <w:rFonts w:ascii="Times New Roman" w:hAnsi="Times New Roman" w:cs="Times New Roman"/>
          <w:spacing w:val="-20"/>
          <w:sz w:val="28"/>
          <w:szCs w:val="28"/>
        </w:rPr>
        <w:t>)</w:t>
      </w:r>
    </w:p>
    <w:p w14:paraId="255474E9" w14:textId="77777777" w:rsidR="00925212" w:rsidRPr="006B2D1B" w:rsidRDefault="00925212" w:rsidP="00925212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>Общая характеристика детей с ЗПР</w:t>
      </w:r>
    </w:p>
    <w:p w14:paraId="3415C438" w14:textId="77777777" w:rsidR="00925212" w:rsidRPr="006B2D1B" w:rsidRDefault="00925212" w:rsidP="00925212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42156D50" w14:textId="77777777" w:rsidR="00925212" w:rsidRPr="006B2D1B" w:rsidRDefault="00925212" w:rsidP="0092521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D1B">
        <w:rPr>
          <w:rFonts w:ascii="Times New Roman" w:hAnsi="Times New Roman" w:cs="Times New Roman"/>
          <w:color w:val="000000"/>
          <w:sz w:val="28"/>
          <w:szCs w:val="28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4B0F6F27" w14:textId="77777777" w:rsidR="00925212" w:rsidRPr="006B2D1B" w:rsidRDefault="00925212" w:rsidP="00925212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</w:t>
      </w:r>
      <w:r w:rsidRPr="006B2D1B">
        <w:rPr>
          <w:rFonts w:ascii="Times New Roman" w:hAnsi="Times New Roman" w:cs="Times New Roman"/>
          <w:sz w:val="28"/>
          <w:szCs w:val="28"/>
        </w:rPr>
        <w:lastRenderedPageBreak/>
        <w:t>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2A2803E2" w14:textId="77777777" w:rsidR="00925212" w:rsidRPr="007F1BBA" w:rsidRDefault="00925212" w:rsidP="007F1B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</w:t>
      </w:r>
      <w:r w:rsidRPr="007F1BBA">
        <w:rPr>
          <w:rFonts w:ascii="Times New Roman" w:hAnsi="Times New Roman" w:cs="Times New Roman"/>
          <w:sz w:val="28"/>
          <w:szCs w:val="28"/>
          <w:shd w:val="clear" w:color="auto" w:fill="FFFFFF"/>
        </w:rPr>
        <w:t>поощрение его малейших успехов.</w:t>
      </w:r>
    </w:p>
    <w:p w14:paraId="0CC15358" w14:textId="77777777" w:rsidR="007F1BBA" w:rsidRPr="007F1BBA" w:rsidRDefault="007F1BBA" w:rsidP="007F1BBA">
      <w:pPr>
        <w:pStyle w:val="c107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Цели изучения учебного курса</w:t>
      </w:r>
    </w:p>
    <w:p w14:paraId="6FA719F4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Именно поэтому остро встала необходимость сформировать у обучающихся, в том числе обучающихся с ЗПР,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</w:t>
      </w:r>
    </w:p>
    <w:p w14:paraId="789B8E50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В структуре программы учебного курса «Вероятность и статистика» основной школы выделены следующие содержательно-методические линии: «Представление данных и описательная статистика»; «Вероятность»; «Элементы комбинаторики»; «Введение в теорию графов».</w:t>
      </w:r>
    </w:p>
    <w:p w14:paraId="02AF89D4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lastRenderedPageBreak/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с ЗПР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234739BF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для обучающихся с ЗПР здесь имеют практические задания, в частности опыты с классическими вероятностными моделями.</w:t>
      </w:r>
    </w:p>
    <w:p w14:paraId="7E7F22E9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Понятие вероятности вводится как мера правдоподобия случайного события. При изучении курса обучающиеся с ЗПР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 w14:paraId="6E6B4345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Также в рамках этого курса осуществляется знакомство обучающихся с ЗПР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2400AD5F" w14:textId="77777777" w:rsidR="007F1BBA" w:rsidRPr="007F1BBA" w:rsidRDefault="007F1BBA" w:rsidP="007F1BBA">
      <w:pPr>
        <w:pStyle w:val="c107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Место учебного курса в учебном плане</w:t>
      </w:r>
    </w:p>
    <w:p w14:paraId="4907E05D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В 7–9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14:paraId="4E373B3B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На изучение данного курса отводит 1 учебный час в неделю в течение каждого года обучения, всего 102 учебных часа.</w:t>
      </w:r>
    </w:p>
    <w:p w14:paraId="723487C4" w14:textId="337AFF6E" w:rsidR="007F1BBA" w:rsidRPr="007F1BBA" w:rsidRDefault="007F1BBA" w:rsidP="007F1BBA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 xml:space="preserve">СОДЕРЖАНИЕ УЧЕБНОГО КУРСА </w:t>
      </w:r>
    </w:p>
    <w:p w14:paraId="64496515" w14:textId="77777777" w:rsidR="007F1BBA" w:rsidRPr="007F1BBA" w:rsidRDefault="007F1BBA" w:rsidP="007F1BBA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9 КЛАСС</w:t>
      </w:r>
    </w:p>
    <w:p w14:paraId="6EB7D2A2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1D18824C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68"/>
          <w:color w:val="000000"/>
          <w:sz w:val="28"/>
          <w:szCs w:val="28"/>
        </w:rPr>
        <w:t>Перестановки и факториал. Сочетания и число сочетаний. </w:t>
      </w:r>
      <w:r w:rsidRPr="007F1BBA">
        <w:rPr>
          <w:rStyle w:val="c68"/>
          <w:i/>
          <w:iCs/>
          <w:color w:val="000000"/>
          <w:sz w:val="28"/>
          <w:szCs w:val="28"/>
        </w:rPr>
        <w:t>Треугольник Паскаля.</w:t>
      </w:r>
      <w:r w:rsidRPr="007F1BBA">
        <w:rPr>
          <w:rStyle w:val="c11"/>
          <w:color w:val="000000"/>
          <w:sz w:val="28"/>
          <w:szCs w:val="28"/>
        </w:rPr>
        <w:t> Решение задач с использованием комбинаторики.</w:t>
      </w:r>
    </w:p>
    <w:p w14:paraId="504B5162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2"/>
          <w:i/>
          <w:iCs/>
          <w:color w:val="000000"/>
          <w:sz w:val="28"/>
          <w:szCs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747E0A25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2581CB6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 xml:space="preserve"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</w:t>
      </w:r>
      <w:r w:rsidRPr="007F1BBA">
        <w:rPr>
          <w:rStyle w:val="c11"/>
          <w:color w:val="000000"/>
          <w:sz w:val="28"/>
          <w:szCs w:val="28"/>
        </w:rPr>
        <w:lastRenderedPageBreak/>
        <w:t>дисперсия случайной величины «число успехов в серии испытаний Бернулли».</w:t>
      </w:r>
    </w:p>
    <w:p w14:paraId="295241EB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53B79901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Примерные контрольно-измерительные материалы</w:t>
      </w:r>
    </w:p>
    <w:p w14:paraId="4575A3E3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Проведение оценки достижений планируемых результатов освоения учебного предмета проводится в форме текущего и рубежного контроля в виде: контрольные работы, самостоятельные работы, зачеты, математические диктанты, практические работы, письменный ответ по индивидуальным карточкам-заданиям, тестирование.</w:t>
      </w:r>
    </w:p>
    <w:p w14:paraId="4D1D2437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Для обучающихся с ЗПР возможно изменение формулировки заданий на «пошаговую», адаптацию предлагаемого обучающемуся тестового (контрольно-оценочного) материала: использование устных и письменных инструкций, упрощение длинных сложных формулировок инструкций, решение с опорой на алгоритм, образец, использование справочной информации.</w:t>
      </w:r>
    </w:p>
    <w:p w14:paraId="72032945" w14:textId="77777777" w:rsidR="007F1BBA" w:rsidRPr="007F1BBA" w:rsidRDefault="007F1BBA" w:rsidP="007F1BBA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0"/>
          <w:b/>
          <w:bCs/>
          <w:color w:val="000000"/>
          <w:sz w:val="28"/>
          <w:szCs w:val="28"/>
        </w:rPr>
        <w:t>ПЛАНИРУЕМЫЕ РЕЗУЛЬТАТЫ ОСВОЕНИЯ УЧЕБНОГО ПРЕДМЕТА «МАТЕМАТИКА» НА УРОВНЕ ОСНОВНОГО ОБЩЕГО ОБРАЗОВАНИЯ</w:t>
      </w:r>
    </w:p>
    <w:p w14:paraId="7E532D5B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ЛИЧНОСТНЫЕ РЕЗУЛЬТАТЫ:</w:t>
      </w:r>
    </w:p>
    <w:p w14:paraId="57FFEE79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мотивация к обучению математике и целенаправленной познавательной деятельности;</w:t>
      </w:r>
    </w:p>
    <w:p w14:paraId="106C7FE3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повышение уровня своей компетентности через практическую деятельность, требующую математических знаний, в том числе умение учиться у других людей;</w:t>
      </w:r>
    </w:p>
    <w:p w14:paraId="2D72D878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способность осознавать стрессовую ситуацию, быть готовым действовать в отсутствие гарантий успеха;</w:t>
      </w:r>
    </w:p>
    <w:p w14:paraId="29E7457E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способность обучающихся с ЗПР к осознанию своих дефицитов и проявление стремления к их преодолению;</w:t>
      </w:r>
    </w:p>
    <w:p w14:paraId="2861BAB5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способность к саморазвитию, умение ставить достижимые цели;</w:t>
      </w:r>
    </w:p>
    <w:p w14:paraId="4844739E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умение различать учебные ситуации, в которых можно действовать самостоятельно, и ситуации, где следует воспользоваться справочной информацией или другими вспомогательными средствами;</w:t>
      </w:r>
    </w:p>
    <w:p w14:paraId="05144147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способность переносить полученные в ходе обучения знания в актуальную ситуацию (при решении житейских задач, требующих математических знаний);</w:t>
      </w:r>
    </w:p>
    <w:p w14:paraId="75190234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способность ориентироваться в требованиях и правилах проведения промежуточной и итоговой аттестации;</w:t>
      </w:r>
    </w:p>
    <w:p w14:paraId="5B7674AF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овладение основами финансовой грамотности.</w:t>
      </w:r>
    </w:p>
    <w:p w14:paraId="6A6737B6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МЕТАПРЕДМЕТНЫЕ РЕЗУЛЬТАТЫ</w:t>
      </w:r>
    </w:p>
    <w:p w14:paraId="14D12EAA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35"/>
          <w:b/>
          <w:bCs/>
          <w:i/>
          <w:iCs/>
          <w:color w:val="000000"/>
          <w:sz w:val="28"/>
          <w:szCs w:val="28"/>
        </w:rPr>
        <w:t>Овладение универсальными учебными познавательными действиями:</w:t>
      </w:r>
    </w:p>
    <w:p w14:paraId="37F7F8AA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устанавливать причинно-следственные связи в ходе усвоения математического материала;</w:t>
      </w:r>
    </w:p>
    <w:p w14:paraId="3F0B617B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lastRenderedPageBreak/>
        <w:t>выявлять дефицит данных, необходимых для решения поставленной задачи;</w:t>
      </w:r>
    </w:p>
    <w:p w14:paraId="32A78FB7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 помощью учителя выбирать способ решения математической задачи (сравнивать возможные варианты решения);</w:t>
      </w:r>
    </w:p>
    <w:p w14:paraId="614125C3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применять и преобразовывать знаки и символы в ходе решения математических задач;</w:t>
      </w:r>
    </w:p>
    <w:p w14:paraId="1B529238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устанавливать искомое и данное при решении математической задачи;</w:t>
      </w:r>
    </w:p>
    <w:p w14:paraId="49C022CB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понимать и интерпретировать информацию различных видов и форм представления;</w:t>
      </w:r>
    </w:p>
    <w:p w14:paraId="6B03A547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иллюстрировать решаемые задачи графическими схемами;</w:t>
      </w:r>
    </w:p>
    <w:p w14:paraId="05E88557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эффективно запоминать и систематизировать информацию.</w:t>
      </w:r>
    </w:p>
    <w:p w14:paraId="4450077D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аргументации.</w:t>
      </w:r>
    </w:p>
    <w:p w14:paraId="4D3C18AE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35"/>
          <w:b/>
          <w:bCs/>
          <w:i/>
          <w:iCs/>
          <w:color w:val="000000"/>
          <w:sz w:val="28"/>
          <w:szCs w:val="28"/>
        </w:rPr>
        <w:t>Овладение универсальными учебными коммуникативными действиями:</w:t>
      </w:r>
    </w:p>
    <w:p w14:paraId="158BB5FD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организовывать учебное сотрудничество и совместную деятельность с учителем и сверстниками в процессе решения задач;</w:t>
      </w:r>
    </w:p>
    <w:p w14:paraId="2BD1582B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14:paraId="19303860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прогнозировать возникновение конфликтов при наличии разных точек зрения и разрешать конфликты на основе учёта интересов и позиций всех участников;</w:t>
      </w:r>
    </w:p>
    <w:p w14:paraId="69EF6AAD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14:paraId="20DC6AB5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14:paraId="42F65EE5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оценивать качество своего вклада в общий продукт.</w:t>
      </w:r>
    </w:p>
    <w:p w14:paraId="00A3596D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35"/>
          <w:b/>
          <w:bCs/>
          <w:i/>
          <w:iCs/>
          <w:color w:val="000000"/>
          <w:sz w:val="28"/>
          <w:szCs w:val="28"/>
        </w:rPr>
        <w:t>Овладение универсальными учебными регулятивными действиями:</w:t>
      </w:r>
    </w:p>
    <w:p w14:paraId="15AA6319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ставить цели, выбирать и создавать алгоритмы для решения учебных математических проблем;</w:t>
      </w:r>
    </w:p>
    <w:p w14:paraId="44A867E9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планировать и осуществлять деятельность, направленную на решение задач исследовательского характера.</w:t>
      </w:r>
    </w:p>
    <w:p w14:paraId="0BA732F9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формулировать и удерживать учебную задачу, составлять план и последовательность действий;</w:t>
      </w:r>
    </w:p>
    <w:p w14:paraId="285B23AB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осуществлять контроль по образцу и вносить необходимые коррективы;</w:t>
      </w:r>
    </w:p>
    <w:p w14:paraId="4B742D37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контролировать процесс и результат учебной математической деятельности;</w:t>
      </w:r>
    </w:p>
    <w:p w14:paraId="42F76581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27FDED7E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lastRenderedPageBreak/>
        <w:t>сличать способ действия и его результат с заданным эталоном с целью обнаружения отклонений и отличий от эталона.</w:t>
      </w:r>
    </w:p>
    <w:p w14:paraId="538CB644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предвидеть трудности, которые могут возникнуть при решении учебной задачи;</w:t>
      </w:r>
    </w:p>
    <w:p w14:paraId="58393115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14:paraId="251CDF6D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регулировать способ выражения эмоций.</w:t>
      </w:r>
    </w:p>
    <w:p w14:paraId="78CE3D3E" w14:textId="77777777" w:rsidR="007F1BBA" w:rsidRPr="007F1BBA" w:rsidRDefault="007F1BBA" w:rsidP="007F1BBA">
      <w:pPr>
        <w:pStyle w:val="c107"/>
        <w:shd w:val="clear" w:color="auto" w:fill="FFFFFF"/>
        <w:spacing w:before="0" w:beforeAutospacing="0" w:after="0" w:afterAutospacing="0"/>
        <w:ind w:left="71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ПЛАНИРУЕМЫЕ ПРЕДМЕТНЫЕ РЕЗУЛЬТАТЫ ОСВОЕНИЯ РАБОЧЕЙ ПРОГРАММЫ КУРСА «ВЕРОЯТНОСТЬ И СТАТИСТИКА (ПО ГОДАМ ОБУЧЕНИЯ)</w:t>
      </w:r>
    </w:p>
    <w:p w14:paraId="1B105D06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Предметные результаты освоения курса «Вероятность и статистика» в 7–9 классах характеризуются следующими умениями.</w:t>
      </w:r>
    </w:p>
    <w:p w14:paraId="0EFE35C5" w14:textId="77777777" w:rsidR="007F1BBA" w:rsidRPr="007F1BBA" w:rsidRDefault="007F1BBA" w:rsidP="007F1BBA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8"/>
          <w:b/>
          <w:bCs/>
          <w:color w:val="000000"/>
          <w:sz w:val="28"/>
          <w:szCs w:val="28"/>
        </w:rPr>
        <w:t>9 КЛАСС</w:t>
      </w:r>
    </w:p>
    <w:p w14:paraId="496181D6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14:paraId="3CBEBC38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Решать простейшие задачи организованным перебором вариантов, а также с использованием комбинаторных правил и методов.</w:t>
      </w:r>
    </w:p>
    <w:p w14:paraId="7C478323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Иметь представление об описательных характеристиках для массивов числовых данных, в том числе средние значения и меры рассеивания.</w:t>
      </w:r>
    </w:p>
    <w:p w14:paraId="5E7ECAE7" w14:textId="77777777" w:rsidR="007F1BBA" w:rsidRPr="007F1BBA" w:rsidRDefault="007F1BBA" w:rsidP="007F1BBA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Находить частоты значений и частоты события, в том числе пользуясь результатами проведённых измерений и наблюдений (с опорой на справочную информацию).</w:t>
      </w:r>
    </w:p>
    <w:p w14:paraId="413ADD0E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0A3F3376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Иметь представление о случайной величине и о распределении вероятностей.</w:t>
      </w:r>
    </w:p>
    <w:p w14:paraId="35A5F362" w14:textId="77777777" w:rsidR="007F1BBA" w:rsidRPr="007F1BBA" w:rsidRDefault="007F1BBA" w:rsidP="007F1BBA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7F1BBA">
        <w:rPr>
          <w:rStyle w:val="c11"/>
          <w:color w:val="000000"/>
          <w:sz w:val="28"/>
          <w:szCs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24E829F8" w14:textId="6325AAB2" w:rsidR="00EF1785" w:rsidRDefault="00EF1785" w:rsidP="007F1BBA">
      <w:pPr>
        <w:spacing w:after="0"/>
        <w:rPr>
          <w:sz w:val="28"/>
          <w:szCs w:val="28"/>
        </w:rPr>
      </w:pPr>
    </w:p>
    <w:p w14:paraId="3712504C" w14:textId="549F4116" w:rsidR="007F1BBA" w:rsidRDefault="007F1BBA" w:rsidP="007F1BBA">
      <w:pPr>
        <w:spacing w:after="0"/>
        <w:rPr>
          <w:sz w:val="28"/>
          <w:szCs w:val="28"/>
        </w:rPr>
      </w:pPr>
    </w:p>
    <w:p w14:paraId="7C90BBC9" w14:textId="57810335" w:rsidR="007F1BBA" w:rsidRDefault="007F1BBA" w:rsidP="007F1BBA">
      <w:pPr>
        <w:spacing w:after="0"/>
        <w:rPr>
          <w:sz w:val="28"/>
          <w:szCs w:val="28"/>
        </w:rPr>
      </w:pPr>
    </w:p>
    <w:p w14:paraId="0B64E565" w14:textId="38C0FEB3" w:rsidR="007F1BBA" w:rsidRDefault="007F1BBA" w:rsidP="007F1BBA">
      <w:pPr>
        <w:spacing w:after="0"/>
        <w:rPr>
          <w:sz w:val="28"/>
          <w:szCs w:val="28"/>
        </w:rPr>
      </w:pPr>
    </w:p>
    <w:p w14:paraId="5EF7FCE8" w14:textId="6AAE2EFD" w:rsidR="007F1BBA" w:rsidRDefault="007F1BBA" w:rsidP="007F1BBA">
      <w:pPr>
        <w:spacing w:after="0"/>
        <w:rPr>
          <w:sz w:val="28"/>
          <w:szCs w:val="28"/>
        </w:rPr>
      </w:pPr>
    </w:p>
    <w:p w14:paraId="374D9087" w14:textId="35AE651C" w:rsidR="007F1BBA" w:rsidRDefault="007F1BBA" w:rsidP="007F1BBA">
      <w:pPr>
        <w:spacing w:after="0"/>
        <w:rPr>
          <w:sz w:val="28"/>
          <w:szCs w:val="28"/>
        </w:rPr>
      </w:pPr>
    </w:p>
    <w:p w14:paraId="7E69A362" w14:textId="35ADD9FE" w:rsidR="007F1BBA" w:rsidRDefault="007F1BBA" w:rsidP="007F1BBA">
      <w:pPr>
        <w:spacing w:after="0"/>
        <w:rPr>
          <w:sz w:val="28"/>
          <w:szCs w:val="28"/>
        </w:rPr>
      </w:pPr>
    </w:p>
    <w:p w14:paraId="6990B49F" w14:textId="6F6E1F4F" w:rsidR="007F1BBA" w:rsidRDefault="007F1BBA" w:rsidP="007F1BBA">
      <w:pPr>
        <w:spacing w:after="0"/>
        <w:rPr>
          <w:sz w:val="28"/>
          <w:szCs w:val="28"/>
        </w:rPr>
      </w:pPr>
    </w:p>
    <w:p w14:paraId="6EB41AF3" w14:textId="77777777" w:rsidR="007F1BBA" w:rsidRDefault="007F1BBA" w:rsidP="007F1BBA">
      <w:pPr>
        <w:spacing w:after="0"/>
        <w:rPr>
          <w:sz w:val="28"/>
          <w:szCs w:val="28"/>
        </w:rPr>
      </w:pPr>
    </w:p>
    <w:p w14:paraId="760F7881" w14:textId="4A8ED6F6" w:rsidR="007F1BBA" w:rsidRDefault="007F1BBA" w:rsidP="007F1BBA">
      <w:pPr>
        <w:spacing w:after="0"/>
        <w:rPr>
          <w:sz w:val="28"/>
          <w:szCs w:val="28"/>
        </w:rPr>
      </w:pPr>
    </w:p>
    <w:p w14:paraId="64D97CFF" w14:textId="661B62F8" w:rsidR="007F1BBA" w:rsidRDefault="007F1BBA" w:rsidP="007F1BBA">
      <w:pPr>
        <w:spacing w:after="0"/>
        <w:jc w:val="center"/>
        <w:rPr>
          <w:b/>
          <w:bCs/>
          <w:sz w:val="40"/>
          <w:szCs w:val="40"/>
        </w:rPr>
      </w:pPr>
      <w:r w:rsidRPr="007F1BBA">
        <w:rPr>
          <w:b/>
          <w:bCs/>
          <w:sz w:val="40"/>
          <w:szCs w:val="40"/>
        </w:rPr>
        <w:lastRenderedPageBreak/>
        <w:t>Тематическое планирование</w:t>
      </w:r>
    </w:p>
    <w:tbl>
      <w:tblPr>
        <w:tblStyle w:val="TableGrid"/>
        <w:tblW w:w="9317" w:type="dxa"/>
        <w:tblInd w:w="-108" w:type="dxa"/>
        <w:tblCellMar>
          <w:top w:w="7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2643"/>
        <w:gridCol w:w="1451"/>
        <w:gridCol w:w="5223"/>
      </w:tblGrid>
      <w:tr w:rsidR="007F1BBA" w:rsidRPr="007F1BBA" w14:paraId="13180C1A" w14:textId="77777777" w:rsidTr="00C80DEB">
        <w:trPr>
          <w:trHeight w:val="516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FE7D" w14:textId="77777777" w:rsidR="007F1BBA" w:rsidRPr="007F1BBA" w:rsidRDefault="007F1BBA" w:rsidP="007F1BBA">
            <w:pPr>
              <w:spacing w:after="0" w:line="259" w:lineRule="auto"/>
              <w:ind w:left="712" w:right="7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Название раздела (темы)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F27A" w14:textId="77777777" w:rsidR="007F1BBA" w:rsidRPr="007F1BBA" w:rsidRDefault="007F1BBA" w:rsidP="007F1BB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0FE7" w14:textId="77777777" w:rsidR="007F1BBA" w:rsidRPr="007F1BBA" w:rsidRDefault="007F1BBA" w:rsidP="007F1BB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7F1BBA" w:rsidRPr="007F1BBA" w14:paraId="45256449" w14:textId="77777777" w:rsidTr="00C80DEB">
        <w:trPr>
          <w:trHeight w:val="1165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0C9A" w14:textId="77777777" w:rsidR="007F1BBA" w:rsidRPr="007F1BBA" w:rsidRDefault="007F1BBA" w:rsidP="007F1BBA">
            <w:pPr>
              <w:spacing w:after="0" w:line="259" w:lineRule="auto"/>
              <w:ind w:right="12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курса  8 класса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2A8B" w14:textId="77777777" w:rsidR="007F1BBA" w:rsidRPr="007F1BBA" w:rsidRDefault="007F1BBA" w:rsidP="007F1BB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CB9F" w14:textId="77777777" w:rsidR="007F1BBA" w:rsidRPr="007F1BBA" w:rsidRDefault="007F1BBA" w:rsidP="007F1BB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7F1BBA" w:rsidRPr="007F1BBA" w14:paraId="13168C8B" w14:textId="77777777" w:rsidTr="00C80DEB">
        <w:trPr>
          <w:trHeight w:val="1117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0FF9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Элементы комбинаторики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299EC" w14:textId="77777777" w:rsidR="007F1BBA" w:rsidRPr="007F1BBA" w:rsidRDefault="007F1BBA" w:rsidP="007F1BB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E41A" w14:textId="77777777" w:rsidR="007F1BBA" w:rsidRPr="007F1BBA" w:rsidRDefault="007F1BBA" w:rsidP="007F1BB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7F1BBA" w:rsidRPr="007F1BBA" w14:paraId="5C193516" w14:textId="77777777" w:rsidTr="00C80DEB">
        <w:trPr>
          <w:trHeight w:val="1117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74D4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DC09" w14:textId="77777777" w:rsidR="007F1BBA" w:rsidRPr="007F1BBA" w:rsidRDefault="007F1BBA" w:rsidP="007F1BB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F1C8" w14:textId="77777777" w:rsidR="007F1BBA" w:rsidRPr="007F1BBA" w:rsidRDefault="007F1BBA" w:rsidP="007F1BB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7F1BBA" w:rsidRPr="007F1BBA" w14:paraId="5E507CCD" w14:textId="77777777" w:rsidTr="00C80DEB">
        <w:trPr>
          <w:trHeight w:val="1117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6602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37F0" w14:textId="77777777" w:rsidR="007F1BBA" w:rsidRPr="007F1BBA" w:rsidRDefault="007F1BBA" w:rsidP="007F1BB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CA87" w14:textId="77777777" w:rsidR="007F1BBA" w:rsidRPr="007F1BBA" w:rsidRDefault="007F1BBA" w:rsidP="007F1BB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7F1BBA" w:rsidRPr="007F1BBA" w14:paraId="08BCC16F" w14:textId="77777777" w:rsidTr="00C80DEB">
        <w:trPr>
          <w:trHeight w:val="1117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A38E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6BAE" w14:textId="77777777" w:rsidR="007F1BBA" w:rsidRPr="007F1BBA" w:rsidRDefault="007F1BBA" w:rsidP="007F1BB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DE09" w14:textId="77777777" w:rsidR="007F1BBA" w:rsidRPr="007F1BBA" w:rsidRDefault="007F1BBA" w:rsidP="007F1BB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7F1BBA" w:rsidRPr="007F1BBA" w14:paraId="60D1F9F4" w14:textId="77777777" w:rsidTr="00C80DEB">
        <w:trPr>
          <w:trHeight w:val="1117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81B6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FA6A" w14:textId="77777777" w:rsidR="007F1BBA" w:rsidRPr="007F1BBA" w:rsidRDefault="007F1BBA" w:rsidP="007F1BB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5913" w14:textId="77777777" w:rsidR="007F1BBA" w:rsidRPr="007F1BBA" w:rsidRDefault="007F1BBA" w:rsidP="007F1BB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</w:tbl>
    <w:p w14:paraId="43B0B802" w14:textId="5481133C" w:rsidR="007F1BBA" w:rsidRDefault="007F1BBA" w:rsidP="007F1BBA">
      <w:pPr>
        <w:spacing w:after="0"/>
        <w:jc w:val="center"/>
        <w:rPr>
          <w:b/>
          <w:bCs/>
          <w:sz w:val="40"/>
          <w:szCs w:val="40"/>
        </w:rPr>
      </w:pPr>
    </w:p>
    <w:p w14:paraId="76CBD410" w14:textId="04935FE7" w:rsidR="007F1BBA" w:rsidRDefault="007F1BBA" w:rsidP="007F1BBA">
      <w:pPr>
        <w:spacing w:after="0"/>
        <w:jc w:val="center"/>
        <w:rPr>
          <w:b/>
          <w:bCs/>
          <w:sz w:val="40"/>
          <w:szCs w:val="40"/>
        </w:rPr>
      </w:pPr>
    </w:p>
    <w:p w14:paraId="24D2DE96" w14:textId="48B1E6C6" w:rsidR="007F1BBA" w:rsidRDefault="007F1BBA" w:rsidP="007F1BBA">
      <w:pPr>
        <w:spacing w:after="0"/>
        <w:jc w:val="center"/>
        <w:rPr>
          <w:b/>
          <w:bCs/>
          <w:sz w:val="40"/>
          <w:szCs w:val="40"/>
        </w:rPr>
      </w:pPr>
    </w:p>
    <w:p w14:paraId="6BEF224D" w14:textId="5003E526" w:rsidR="007F1BBA" w:rsidRDefault="007F1BBA" w:rsidP="007F1BBA">
      <w:pPr>
        <w:spacing w:after="0"/>
        <w:jc w:val="center"/>
        <w:rPr>
          <w:b/>
          <w:bCs/>
          <w:sz w:val="40"/>
          <w:szCs w:val="40"/>
        </w:rPr>
      </w:pPr>
    </w:p>
    <w:p w14:paraId="407AC257" w14:textId="407E4DC9" w:rsidR="007F1BBA" w:rsidRDefault="007F1BBA" w:rsidP="007F1BBA">
      <w:pPr>
        <w:spacing w:after="0"/>
        <w:jc w:val="center"/>
        <w:rPr>
          <w:b/>
          <w:bCs/>
          <w:sz w:val="40"/>
          <w:szCs w:val="40"/>
        </w:rPr>
      </w:pPr>
    </w:p>
    <w:p w14:paraId="487AEB1D" w14:textId="2E9AA23C" w:rsidR="007F1BBA" w:rsidRDefault="007F1BBA" w:rsidP="007F1BBA">
      <w:pPr>
        <w:spacing w:after="0"/>
        <w:jc w:val="center"/>
        <w:rPr>
          <w:b/>
          <w:bCs/>
          <w:sz w:val="40"/>
          <w:szCs w:val="40"/>
        </w:rPr>
      </w:pPr>
    </w:p>
    <w:p w14:paraId="7D4EA472" w14:textId="4D07A2A6" w:rsidR="007F1BBA" w:rsidRDefault="007F1BBA" w:rsidP="007F1BBA">
      <w:pPr>
        <w:spacing w:after="0"/>
        <w:jc w:val="center"/>
        <w:rPr>
          <w:b/>
          <w:bCs/>
          <w:sz w:val="40"/>
          <w:szCs w:val="40"/>
        </w:rPr>
      </w:pPr>
    </w:p>
    <w:p w14:paraId="38F79040" w14:textId="0C65A7D7" w:rsidR="007F1BBA" w:rsidRDefault="007F1BBA" w:rsidP="007F1BBA">
      <w:pPr>
        <w:spacing w:after="0"/>
        <w:jc w:val="center"/>
        <w:rPr>
          <w:b/>
          <w:bCs/>
          <w:sz w:val="40"/>
          <w:szCs w:val="40"/>
        </w:rPr>
      </w:pPr>
    </w:p>
    <w:p w14:paraId="32E4AC9C" w14:textId="09BEBDC8" w:rsidR="007F1BBA" w:rsidRDefault="007F1BBA" w:rsidP="007F1BBA">
      <w:pPr>
        <w:spacing w:after="0"/>
        <w:jc w:val="center"/>
        <w:rPr>
          <w:b/>
          <w:bCs/>
          <w:sz w:val="40"/>
          <w:szCs w:val="40"/>
        </w:rPr>
      </w:pPr>
    </w:p>
    <w:p w14:paraId="758364B7" w14:textId="4CBBB020" w:rsidR="007F1BBA" w:rsidRDefault="007F1BBA" w:rsidP="007F1BBA">
      <w:pPr>
        <w:spacing w:after="0"/>
        <w:jc w:val="center"/>
        <w:rPr>
          <w:b/>
          <w:bCs/>
          <w:sz w:val="40"/>
          <w:szCs w:val="40"/>
        </w:rPr>
      </w:pPr>
    </w:p>
    <w:p w14:paraId="576087FA" w14:textId="77777777" w:rsidR="007F1BBA" w:rsidRDefault="007F1BBA" w:rsidP="007F1BBA">
      <w:pPr>
        <w:spacing w:after="0"/>
        <w:jc w:val="center"/>
        <w:rPr>
          <w:b/>
          <w:bCs/>
          <w:sz w:val="40"/>
          <w:szCs w:val="40"/>
        </w:rPr>
      </w:pPr>
    </w:p>
    <w:p w14:paraId="04174239" w14:textId="77777777" w:rsidR="007F1BBA" w:rsidRPr="007F1BBA" w:rsidRDefault="007F1BBA" w:rsidP="007F1BBA">
      <w:pPr>
        <w:spacing w:after="0" w:line="259" w:lineRule="auto"/>
        <w:ind w:left="11" w:right="3856" w:hanging="11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sz w:val="40"/>
          <w:szCs w:val="40"/>
        </w:rPr>
        <w:lastRenderedPageBreak/>
        <w:tab/>
      </w:r>
      <w:r w:rsidRPr="007F1BB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Календарно – тематическое планирование .</w:t>
      </w:r>
    </w:p>
    <w:p w14:paraId="0B543B09" w14:textId="77777777" w:rsidR="007F1BBA" w:rsidRPr="007F1BBA" w:rsidRDefault="007F1BBA" w:rsidP="007F1BBA">
      <w:pPr>
        <w:spacing w:after="0" w:line="259" w:lineRule="auto"/>
        <w:ind w:left="11" w:right="3856" w:hanging="11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F1BB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9 класс (34 ч) </w:t>
      </w:r>
    </w:p>
    <w:p w14:paraId="39696FD5" w14:textId="77777777" w:rsidR="007F1BBA" w:rsidRPr="007F1BBA" w:rsidRDefault="007F1BBA" w:rsidP="007F1BBA">
      <w:pPr>
        <w:spacing w:after="0" w:line="259" w:lineRule="auto"/>
        <w:ind w:left="143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F1BBA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 xml:space="preserve"> </w:t>
      </w:r>
    </w:p>
    <w:tbl>
      <w:tblPr>
        <w:tblStyle w:val="TableGrid"/>
        <w:tblW w:w="9175" w:type="dxa"/>
        <w:tblInd w:w="-108" w:type="dxa"/>
        <w:tblCellMar>
          <w:top w:w="7" w:type="dxa"/>
          <w:right w:w="62" w:type="dxa"/>
        </w:tblCellMar>
        <w:tblLook w:val="04A0" w:firstRow="1" w:lastRow="0" w:firstColumn="1" w:lastColumn="0" w:noHBand="0" w:noVBand="1"/>
      </w:tblPr>
      <w:tblGrid>
        <w:gridCol w:w="182"/>
        <w:gridCol w:w="1945"/>
        <w:gridCol w:w="1345"/>
        <w:gridCol w:w="1422"/>
        <w:gridCol w:w="4550"/>
      </w:tblGrid>
      <w:tr w:rsidR="007F1BBA" w:rsidRPr="007F1BBA" w14:paraId="0802F558" w14:textId="77777777" w:rsidTr="00C80DEB">
        <w:trPr>
          <w:trHeight w:val="539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414A0" w14:textId="77777777" w:rsidR="007F1BBA" w:rsidRPr="007F1BBA" w:rsidRDefault="007F1BBA" w:rsidP="007F1BBA">
            <w:pPr>
              <w:spacing w:after="0" w:line="259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7F439" w14:textId="77777777" w:rsidR="007F1BBA" w:rsidRPr="007F1BBA" w:rsidRDefault="007F1BBA" w:rsidP="007F1BBA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0E17" w14:textId="77777777" w:rsidR="007F1BBA" w:rsidRPr="007F1BBA" w:rsidRDefault="007F1BBA" w:rsidP="007F1BB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66AF7" w14:textId="77777777" w:rsidR="007F1BBA" w:rsidRPr="007F1BBA" w:rsidRDefault="007F1BBA" w:rsidP="007F1BBA">
            <w:pPr>
              <w:spacing w:after="0" w:line="259" w:lineRule="auto"/>
              <w:ind w:lef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Предметное содержание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3AB5" w14:textId="77777777" w:rsidR="007F1BBA" w:rsidRPr="007F1BBA" w:rsidRDefault="007F1BBA" w:rsidP="007F1BB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Характеристика деятельности обучающихся </w:t>
            </w:r>
          </w:p>
        </w:tc>
      </w:tr>
      <w:tr w:rsidR="007F1BBA" w:rsidRPr="007F1BBA" w14:paraId="0E7F05B2" w14:textId="77777777" w:rsidTr="00C80DEB">
        <w:trPr>
          <w:trHeight w:val="506"/>
        </w:trPr>
        <w:tc>
          <w:tcPr>
            <w:tcW w:w="91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DE4C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Повторение курса 8 класса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(4 ч)</w:t>
            </w: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F1BBA" w:rsidRPr="007F1BBA" w14:paraId="40AD0804" w14:textId="77777777" w:rsidTr="00C80DEB">
        <w:trPr>
          <w:trHeight w:val="4249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2959" w14:textId="77777777" w:rsidR="007F1BBA" w:rsidRPr="007F1BBA" w:rsidRDefault="007F1BBA" w:rsidP="007F1BBA">
            <w:pPr>
              <w:spacing w:after="0" w:line="259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1133" w14:textId="77777777" w:rsidR="007F1BBA" w:rsidRPr="007F1BBA" w:rsidRDefault="007F1BBA" w:rsidP="007F1BBA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по темам </w:t>
            </w:r>
          </w:p>
          <w:p w14:paraId="7F5DB182" w14:textId="77777777" w:rsidR="007F1BBA" w:rsidRPr="007F1BBA" w:rsidRDefault="007F1BBA" w:rsidP="007F1BBA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«Представление данных», </w:t>
            </w:r>
          </w:p>
          <w:p w14:paraId="486FBC37" w14:textId="77777777" w:rsidR="007F1BBA" w:rsidRPr="007F1BBA" w:rsidRDefault="007F1BBA" w:rsidP="007F1BBA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«Описательная статистика», </w:t>
            </w:r>
          </w:p>
          <w:p w14:paraId="01946AB8" w14:textId="77777777" w:rsidR="007F1BBA" w:rsidRPr="007F1BBA" w:rsidRDefault="007F1BBA" w:rsidP="007F1BBA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«Операции над событиями», </w:t>
            </w:r>
          </w:p>
          <w:p w14:paraId="35CEB510" w14:textId="77777777" w:rsidR="007F1BBA" w:rsidRPr="007F1BBA" w:rsidRDefault="007F1BBA" w:rsidP="007F1BBA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«Независимость событий», </w:t>
            </w:r>
          </w:p>
          <w:p w14:paraId="560504B3" w14:textId="77777777" w:rsidR="007F1BBA" w:rsidRPr="007F1BBA" w:rsidRDefault="007F1BBA" w:rsidP="007F1BBA">
            <w:pPr>
              <w:spacing w:after="23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«Элементы комбинаторики», </w:t>
            </w:r>
          </w:p>
          <w:p w14:paraId="19921CD3" w14:textId="77777777" w:rsidR="007F1BBA" w:rsidRPr="007F1BBA" w:rsidRDefault="007F1BBA" w:rsidP="007F1BBA">
            <w:pPr>
              <w:spacing w:after="0" w:line="259" w:lineRule="auto"/>
              <w:ind w:left="1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«Элементы теории множеств»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7D4F" w14:textId="77777777" w:rsidR="007F1BBA" w:rsidRPr="007F1BBA" w:rsidRDefault="007F1BBA" w:rsidP="007F1BBA">
            <w:pPr>
              <w:spacing w:after="0" w:line="259" w:lineRule="auto"/>
              <w:ind w:left="1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EB15" w14:textId="77777777" w:rsidR="007F1BBA" w:rsidRPr="007F1BBA" w:rsidRDefault="007F1BBA" w:rsidP="007F1BBA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64FC" w14:textId="2D4D5F2F" w:rsidR="007F1BBA" w:rsidRPr="007F1BBA" w:rsidRDefault="007F1BBA" w:rsidP="007F1BBA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</w:tbl>
    <w:p w14:paraId="49194D94" w14:textId="77777777" w:rsidR="007F1BBA" w:rsidRPr="007F1BBA" w:rsidRDefault="007F1BBA" w:rsidP="007F1BBA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9453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55"/>
        <w:gridCol w:w="1816"/>
        <w:gridCol w:w="1137"/>
        <w:gridCol w:w="1665"/>
        <w:gridCol w:w="4380"/>
      </w:tblGrid>
      <w:tr w:rsidR="007F1BBA" w:rsidRPr="007F1BBA" w14:paraId="7FC0B98E" w14:textId="77777777" w:rsidTr="007F1BBA">
        <w:trPr>
          <w:trHeight w:val="52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C21595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C2E7C5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A4246F5" w14:textId="77777777" w:rsidR="007F1BBA" w:rsidRPr="007F1BBA" w:rsidRDefault="007F1BBA" w:rsidP="007F1BBA">
            <w:pPr>
              <w:spacing w:after="0" w:line="259" w:lineRule="auto"/>
              <w:ind w:left="9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Глава 14. Элементы комбинаторики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(4 ч) </w:t>
            </w:r>
          </w:p>
        </w:tc>
        <w:tc>
          <w:tcPr>
            <w:tcW w:w="4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A90F67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F1BBA" w:rsidRPr="007F1BBA" w14:paraId="633BB3DE" w14:textId="77777777" w:rsidTr="007F1BBA">
        <w:trPr>
          <w:trHeight w:val="56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864E" w14:textId="77777777" w:rsidR="007F1BBA" w:rsidRPr="007F1BBA" w:rsidRDefault="007F1BBA" w:rsidP="007F1BBA">
            <w:pPr>
              <w:spacing w:after="0" w:line="259" w:lineRule="auto"/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48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32C8" w14:textId="77777777" w:rsidR="007F1BBA" w:rsidRPr="007F1BBA" w:rsidRDefault="007F1BBA" w:rsidP="007F1BBA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Комбинаторное правило умножения. 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F155" w14:textId="77777777" w:rsidR="007F1BBA" w:rsidRPr="007F1BBA" w:rsidRDefault="007F1BBA" w:rsidP="007F1BBA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1914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EDE1" w14:textId="0C494DFE" w:rsidR="007F1BBA" w:rsidRPr="007F1BBA" w:rsidRDefault="007F1BBA" w:rsidP="007F1BBA">
            <w:pPr>
              <w:spacing w:after="0" w:line="247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https://onlinetestpad.com/ru/tests/probability-theory</w:t>
            </w:r>
          </w:p>
        </w:tc>
      </w:tr>
      <w:tr w:rsidR="007F1BBA" w:rsidRPr="007F1BBA" w14:paraId="043003DB" w14:textId="77777777" w:rsidTr="007F1BBA">
        <w:trPr>
          <w:trHeight w:val="40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3168" w14:textId="77777777" w:rsidR="007F1BBA" w:rsidRPr="007F1BBA" w:rsidRDefault="007F1BBA" w:rsidP="007F1BBA">
            <w:pPr>
              <w:spacing w:after="0" w:line="259" w:lineRule="auto"/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49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0985" w14:textId="77777777" w:rsidR="007F1BBA" w:rsidRPr="007F1BBA" w:rsidRDefault="007F1BBA" w:rsidP="007F1BBA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Перестановки. Факториал.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09A3" w14:textId="77777777" w:rsidR="007F1BBA" w:rsidRPr="007F1BBA" w:rsidRDefault="007F1BBA" w:rsidP="007F1BBA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146F48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DF86C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F1BBA" w:rsidRPr="007F1BBA" w14:paraId="46B650F4" w14:textId="77777777" w:rsidTr="007F1BBA">
        <w:trPr>
          <w:trHeight w:val="37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9A03" w14:textId="77777777" w:rsidR="007F1BBA" w:rsidRPr="007F1BBA" w:rsidRDefault="007F1BBA" w:rsidP="007F1BBA">
            <w:pPr>
              <w:spacing w:after="0" w:line="259" w:lineRule="auto"/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50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13A6F" w14:textId="77777777" w:rsidR="007F1BBA" w:rsidRPr="007F1BBA" w:rsidRDefault="007F1BBA" w:rsidP="007F1BBA">
            <w:pPr>
              <w:spacing w:after="22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Число сочетаний. </w:t>
            </w:r>
          </w:p>
          <w:p w14:paraId="255B89E5" w14:textId="77777777" w:rsidR="007F1BBA" w:rsidRPr="007F1BBA" w:rsidRDefault="007F1BBA" w:rsidP="007F1BBA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Треугольник Паскаля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DA4D" w14:textId="77777777" w:rsidR="007F1BBA" w:rsidRPr="007F1BBA" w:rsidRDefault="007F1BBA" w:rsidP="007F1BBA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9A16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F6DE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F1BBA" w:rsidRPr="007F1BBA" w14:paraId="5A35171B" w14:textId="77777777" w:rsidTr="007F1BBA">
        <w:trPr>
          <w:trHeight w:val="52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4C8438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794D02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58C1873" w14:textId="77777777" w:rsidR="007F1BBA" w:rsidRPr="007F1BBA" w:rsidRDefault="007F1BBA" w:rsidP="007F1BBA">
            <w:pPr>
              <w:spacing w:after="0" w:line="259" w:lineRule="auto"/>
              <w:ind w:left="84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15. Геометрическая вероятность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(4 ч) </w:t>
            </w:r>
          </w:p>
        </w:tc>
        <w:tc>
          <w:tcPr>
            <w:tcW w:w="4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92BBA3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F1BBA" w:rsidRPr="007F1BBA" w14:paraId="63BCAFD2" w14:textId="77777777" w:rsidTr="007F1BBA">
        <w:trPr>
          <w:trHeight w:val="56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5E2B" w14:textId="77777777" w:rsidR="007F1BBA" w:rsidRPr="007F1BBA" w:rsidRDefault="007F1BBA" w:rsidP="007F1BBA">
            <w:pPr>
              <w:spacing w:after="0" w:line="259" w:lineRule="auto"/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51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7F06" w14:textId="77777777" w:rsidR="007F1BBA" w:rsidRPr="007F1BBA" w:rsidRDefault="007F1BBA" w:rsidP="007F1BBA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Выбор точки из фигуры на плоскости. 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D622" w14:textId="77777777" w:rsidR="007F1BBA" w:rsidRPr="007F1BBA" w:rsidRDefault="007F1BBA" w:rsidP="007F1BBA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9EBC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579A" w14:textId="55B7F6D4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7F1BBA" w:rsidRPr="007F1BBA" w14:paraId="5207C459" w14:textId="77777777" w:rsidTr="007F1BBA">
        <w:trPr>
          <w:trHeight w:val="138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F550" w14:textId="77777777" w:rsidR="007F1BBA" w:rsidRPr="007F1BBA" w:rsidRDefault="007F1BBA" w:rsidP="007F1BBA">
            <w:pPr>
              <w:spacing w:after="0" w:line="259" w:lineRule="auto"/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52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D8BA" w14:textId="77777777" w:rsidR="007F1BBA" w:rsidRPr="007F1BBA" w:rsidRDefault="007F1BBA" w:rsidP="007F1BBA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Выбор точки из отрезка и дуги окружности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292A" w14:textId="77777777" w:rsidR="007F1BBA" w:rsidRPr="007F1BBA" w:rsidRDefault="007F1BBA" w:rsidP="007F1BBA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290B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5D59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F1BBA" w:rsidRPr="007F1BBA" w14:paraId="2EE5A81C" w14:textId="77777777" w:rsidTr="007F1BBA">
        <w:trPr>
          <w:trHeight w:val="84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59D6" w14:textId="77777777" w:rsidR="007F1BBA" w:rsidRPr="007F1BBA" w:rsidRDefault="007F1BBA" w:rsidP="007F1BBA">
            <w:pPr>
              <w:spacing w:after="0" w:line="259" w:lineRule="auto"/>
              <w:ind w:left="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1AF8" w14:textId="77777777" w:rsidR="007F1BBA" w:rsidRPr="007F1BBA" w:rsidRDefault="007F1BBA" w:rsidP="007F1BBA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промежуточный контроль. Контрольная работа № 1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66BA" w14:textId="77777777" w:rsidR="007F1BBA" w:rsidRPr="007F1BBA" w:rsidRDefault="007F1BBA" w:rsidP="007F1BBA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9DC0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FA0B9" w14:textId="40A61D96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7F1BBA" w:rsidRPr="007F1BBA" w14:paraId="6B555ED9" w14:textId="77777777" w:rsidTr="007F1BBA">
        <w:trPr>
          <w:trHeight w:val="53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6EF7EA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299943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5E95D3A" w14:textId="77777777" w:rsidR="007F1BBA" w:rsidRPr="007F1BBA" w:rsidRDefault="007F1BBA" w:rsidP="007F1BBA">
            <w:pPr>
              <w:spacing w:after="0" w:line="259" w:lineRule="auto"/>
              <w:ind w:left="123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Глава 16. Испытания Бернулли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(6 ч) </w:t>
            </w:r>
          </w:p>
        </w:tc>
        <w:tc>
          <w:tcPr>
            <w:tcW w:w="4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AA7BA0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14:paraId="45248DBD" w14:textId="77777777" w:rsidR="007F1BBA" w:rsidRPr="007F1BBA" w:rsidRDefault="007F1BBA" w:rsidP="007F1BBA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9373" w:type="dxa"/>
        <w:tblInd w:w="-108" w:type="dxa"/>
        <w:tblCellMar>
          <w:top w:w="7" w:type="dxa"/>
          <w:right w:w="52" w:type="dxa"/>
        </w:tblCellMar>
        <w:tblLook w:val="04A0" w:firstRow="1" w:lastRow="0" w:firstColumn="1" w:lastColumn="0" w:noHBand="0" w:noVBand="1"/>
      </w:tblPr>
      <w:tblGrid>
        <w:gridCol w:w="394"/>
        <w:gridCol w:w="2051"/>
        <w:gridCol w:w="711"/>
        <w:gridCol w:w="140"/>
        <w:gridCol w:w="1497"/>
        <w:gridCol w:w="4580"/>
      </w:tblGrid>
      <w:tr w:rsidR="007F1BBA" w:rsidRPr="007F1BBA" w14:paraId="164D3264" w14:textId="77777777" w:rsidTr="00C80DEB">
        <w:trPr>
          <w:trHeight w:val="55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5C82" w14:textId="77777777" w:rsidR="007F1BBA" w:rsidRPr="007F1BBA" w:rsidRDefault="007F1BBA" w:rsidP="007F1BBA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53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C0B2" w14:textId="77777777" w:rsidR="007F1BBA" w:rsidRPr="007F1BBA" w:rsidRDefault="007F1BBA" w:rsidP="007F1BBA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Успех и неудача. Испытания до первого успеха. 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601B7F" w14:textId="77777777" w:rsidR="007F1BBA" w:rsidRPr="007F1BBA" w:rsidRDefault="007F1BBA" w:rsidP="007F1BBA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0B9EC4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B7EB" w14:textId="77777777" w:rsidR="007F1BBA" w:rsidRPr="007F1BBA" w:rsidRDefault="007F1BBA" w:rsidP="007F1BBA">
            <w:pPr>
              <w:spacing w:after="0" w:line="278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425A8FCF" w14:textId="77777777" w:rsidR="007F1BBA" w:rsidRPr="007F1BBA" w:rsidRDefault="007F1BBA" w:rsidP="007F1BBA">
            <w:pPr>
              <w:spacing w:after="0" w:line="278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274BBF15" w14:textId="77777777" w:rsidR="007F1BBA" w:rsidRPr="007F1BBA" w:rsidRDefault="007F1BBA" w:rsidP="007F1BBA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5C07" w14:textId="3FC9D9F6" w:rsidR="007F1BBA" w:rsidRPr="007F1BBA" w:rsidRDefault="007F1BBA" w:rsidP="007F1BBA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  <w:tr w:rsidR="007F1BBA" w:rsidRPr="007F1BBA" w14:paraId="3A8EBF48" w14:textId="77777777" w:rsidTr="00C80DEB">
        <w:trPr>
          <w:trHeight w:val="399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E27F" w14:textId="77777777" w:rsidR="007F1BBA" w:rsidRPr="007F1BBA" w:rsidRDefault="007F1BBA" w:rsidP="007F1BBA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54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F681" w14:textId="77777777" w:rsidR="007F1BBA" w:rsidRPr="007F1BBA" w:rsidRDefault="007F1BBA" w:rsidP="007F1BBA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Серия испытаний Бернулли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88A0EF" w14:textId="77777777" w:rsidR="007F1BBA" w:rsidRPr="007F1BBA" w:rsidRDefault="007F1BBA" w:rsidP="007F1BBA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92C426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B98AE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9D31DD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F1BBA" w:rsidRPr="007F1BBA" w14:paraId="75FAF2EB" w14:textId="77777777" w:rsidTr="00C80DEB">
        <w:trPr>
          <w:trHeight w:val="55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F863" w14:textId="77777777" w:rsidR="007F1BBA" w:rsidRPr="007F1BBA" w:rsidRDefault="007F1BBA" w:rsidP="007F1BBA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55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AF87" w14:textId="77777777" w:rsidR="007F1BBA" w:rsidRPr="007F1BBA" w:rsidRDefault="007F1BBA" w:rsidP="007F1BBA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Число успехов в испытаниях Бернулли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17A568" w14:textId="77777777" w:rsidR="007F1BBA" w:rsidRPr="007F1BBA" w:rsidRDefault="007F1BBA" w:rsidP="007F1BBA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317F0B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E39100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3E9C31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F1BBA" w:rsidRPr="007F1BBA" w14:paraId="5E1A53E8" w14:textId="77777777" w:rsidTr="00C80DEB">
        <w:trPr>
          <w:trHeight w:val="4206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0986" w14:textId="77777777" w:rsidR="007F1BBA" w:rsidRPr="007F1BBA" w:rsidRDefault="007F1BBA" w:rsidP="007F1BBA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56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1FBE" w14:textId="77777777" w:rsidR="007F1BBA" w:rsidRPr="007F1BBA" w:rsidRDefault="007F1BBA" w:rsidP="007F1BBA">
            <w:pPr>
              <w:spacing w:after="0" w:line="259" w:lineRule="auto"/>
              <w:ind w:left="1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Вероятности событий в испытаниях Бернулли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166922" w14:textId="77777777" w:rsidR="007F1BBA" w:rsidRPr="007F1BBA" w:rsidRDefault="007F1BBA" w:rsidP="007F1BBA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CBFE29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6FAA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C7DD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F1BBA" w:rsidRPr="007F1BBA" w14:paraId="558E2289" w14:textId="77777777" w:rsidTr="00C80DEB">
        <w:trPr>
          <w:trHeight w:val="517"/>
        </w:trPr>
        <w:tc>
          <w:tcPr>
            <w:tcW w:w="3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1D767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816861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Глава 17. Случайные величины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(6 ч) </w:t>
            </w:r>
          </w:p>
        </w:tc>
      </w:tr>
      <w:tr w:rsidR="007F1BBA" w:rsidRPr="007F1BBA" w14:paraId="0EE9E0D1" w14:textId="77777777" w:rsidTr="00C80DEB">
        <w:trPr>
          <w:trHeight w:val="82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BEAE" w14:textId="77777777" w:rsidR="007F1BBA" w:rsidRPr="007F1BBA" w:rsidRDefault="007F1BBA" w:rsidP="007F1BBA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57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FC0A" w14:textId="77777777" w:rsidR="007F1BBA" w:rsidRPr="007F1BBA" w:rsidRDefault="007F1BBA" w:rsidP="007F1BBA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Примеры случайных величин. </w:t>
            </w: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Распределение вероятностей </w:t>
            </w: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случайной величины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BFBE1" w14:textId="77777777" w:rsidR="007F1BBA" w:rsidRPr="007F1BBA" w:rsidRDefault="007F1BBA" w:rsidP="007F1BBA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9A9DF7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BB30" w14:textId="77777777" w:rsidR="007F1BBA" w:rsidRPr="007F1BBA" w:rsidRDefault="007F1BBA" w:rsidP="007F1BBA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EB98" w14:textId="3DBB7D5F" w:rsidR="007F1BBA" w:rsidRPr="007F1BBA" w:rsidRDefault="007F1BBA" w:rsidP="007F1BBA">
            <w:pPr>
              <w:spacing w:after="0" w:line="259" w:lineRule="auto"/>
              <w:ind w:left="108" w:right="4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7F1BBA" w:rsidRPr="007F1BBA" w14:paraId="318F1F36" w14:textId="77777777" w:rsidTr="00C80DEB">
        <w:trPr>
          <w:trHeight w:val="55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670D" w14:textId="77777777" w:rsidR="007F1BBA" w:rsidRPr="007F1BBA" w:rsidRDefault="007F1BBA" w:rsidP="007F1BBA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58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2F40" w14:textId="77777777" w:rsidR="007F1BBA" w:rsidRPr="007F1BBA" w:rsidRDefault="007F1BBA" w:rsidP="007F1BBA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Математическое ожидание случайной величины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D94F57" w14:textId="77777777" w:rsidR="007F1BBA" w:rsidRPr="007F1BBA" w:rsidRDefault="007F1BBA" w:rsidP="007F1BBA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C59314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A821E8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29B199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F1BBA" w:rsidRPr="007F1BBA" w14:paraId="4CCB7331" w14:textId="77777777" w:rsidTr="00C80DEB">
        <w:trPr>
          <w:trHeight w:val="55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3248" w14:textId="77777777" w:rsidR="007F1BBA" w:rsidRPr="007F1BBA" w:rsidRDefault="007F1BBA" w:rsidP="007F1BBA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59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E1ED" w14:textId="77777777" w:rsidR="007F1BBA" w:rsidRPr="007F1BBA" w:rsidRDefault="007F1BBA" w:rsidP="007F1BBA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Дисперсия и стандартное отклонение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DE1EE8" w14:textId="77777777" w:rsidR="007F1BBA" w:rsidRPr="007F1BBA" w:rsidRDefault="007F1BBA" w:rsidP="007F1BBA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549401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BECF84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2BDD09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F1BBA" w:rsidRPr="007F1BBA" w14:paraId="17A49DDB" w14:textId="77777777" w:rsidTr="00C80DEB">
        <w:trPr>
          <w:trHeight w:val="825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FF3C" w14:textId="77777777" w:rsidR="007F1BBA" w:rsidRPr="007F1BBA" w:rsidRDefault="007F1BBA" w:rsidP="007F1BBA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60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71DF" w14:textId="77777777" w:rsidR="007F1BBA" w:rsidRPr="007F1BBA" w:rsidRDefault="007F1BBA" w:rsidP="007F1BBA">
            <w:pPr>
              <w:spacing w:after="0" w:line="259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Математическое ожидание, дисперсия числа успехов и частоты успеха в серии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B74004" w14:textId="77777777" w:rsidR="007F1BBA" w:rsidRPr="007F1BBA" w:rsidRDefault="007F1BBA" w:rsidP="007F1BBA">
            <w:pPr>
              <w:spacing w:after="0" w:line="259" w:lineRule="auto"/>
              <w:ind w:left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1FC8A5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5110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949A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14:paraId="2148A018" w14:textId="77777777" w:rsidR="007F1BBA" w:rsidRPr="007F1BBA" w:rsidRDefault="007F1BBA" w:rsidP="007F1BBA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9448" w:type="dxa"/>
        <w:tblInd w:w="-108" w:type="dxa"/>
        <w:tblCellMar>
          <w:top w:w="7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453"/>
        <w:gridCol w:w="2005"/>
        <w:gridCol w:w="171"/>
        <w:gridCol w:w="591"/>
        <w:gridCol w:w="1650"/>
        <w:gridCol w:w="4578"/>
      </w:tblGrid>
      <w:tr w:rsidR="007F1BBA" w:rsidRPr="007F1BBA" w14:paraId="296526A6" w14:textId="77777777" w:rsidTr="00C80DEB">
        <w:trPr>
          <w:trHeight w:val="287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81C5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6696" w14:textId="77777777" w:rsidR="007F1BBA" w:rsidRPr="007F1BBA" w:rsidRDefault="007F1BBA" w:rsidP="007F1BBA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испытаний Бернулли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8ACB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62CA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BF71" w14:textId="5CC57888" w:rsidR="007F1BBA" w:rsidRPr="007F1BBA" w:rsidRDefault="007F1BBA" w:rsidP="007F1BBA">
            <w:pPr>
              <w:spacing w:after="0" w:line="259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https://onlinetestpad.com/ru/tests/probability-theory</w:t>
            </w:r>
          </w:p>
        </w:tc>
      </w:tr>
      <w:tr w:rsidR="007F1BBA" w:rsidRPr="007F1BBA" w14:paraId="402506B3" w14:textId="77777777" w:rsidTr="00C80DEB">
        <w:trPr>
          <w:trHeight w:val="88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648E" w14:textId="77777777" w:rsidR="007F1BBA" w:rsidRPr="007F1BBA" w:rsidRDefault="007F1BBA" w:rsidP="007F1BBA">
            <w:pPr>
              <w:spacing w:after="0" w:line="259" w:lineRule="auto"/>
              <w:ind w:right="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61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628C" w14:textId="77777777" w:rsidR="007F1BBA" w:rsidRPr="007F1BBA" w:rsidRDefault="007F1BBA" w:rsidP="007F1BBA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Закон больших чисел и его применение 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48DD" w14:textId="77777777" w:rsidR="007F1BBA" w:rsidRPr="007F1BBA" w:rsidRDefault="007F1BBA" w:rsidP="007F1BBA">
            <w:pPr>
              <w:spacing w:after="0"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FC03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BBA1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F1BBA" w:rsidRPr="007F1BBA" w14:paraId="0D6C4E00" w14:textId="77777777" w:rsidTr="00C80DEB">
        <w:trPr>
          <w:trHeight w:val="1673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DA7D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E8F8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39BA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60EC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1B19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  <w:tr w:rsidR="007F1BBA" w:rsidRPr="007F1BBA" w14:paraId="46DB5523" w14:textId="77777777" w:rsidTr="00C80DEB">
        <w:trPr>
          <w:trHeight w:val="84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0728" w14:textId="77777777" w:rsidR="007F1BBA" w:rsidRPr="007F1BBA" w:rsidRDefault="007F1BBA" w:rsidP="007F1BBA">
            <w:pPr>
              <w:spacing w:after="0" w:line="259" w:lineRule="auto"/>
              <w:ind w:lef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4301" w14:textId="77777777" w:rsidR="007F1BBA" w:rsidRPr="007F1BBA" w:rsidRDefault="007F1BBA" w:rsidP="007F1BBA">
            <w:pPr>
              <w:spacing w:after="0" w:line="259" w:lineRule="auto"/>
              <w:ind w:left="2" w:right="2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промежуточный контроль. Контрольная работа № 2 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3D0E" w14:textId="77777777" w:rsidR="007F1BBA" w:rsidRPr="007F1BBA" w:rsidRDefault="007F1BBA" w:rsidP="007F1BBA">
            <w:pPr>
              <w:spacing w:after="0"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04B3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23DB" w14:textId="1EADDD23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https://onlinetestpad.com/ru/tests/probability-theory</w:t>
            </w:r>
          </w:p>
        </w:tc>
      </w:tr>
      <w:tr w:rsidR="007F1BBA" w:rsidRPr="007F1BBA" w14:paraId="37A463B4" w14:textId="77777777" w:rsidTr="00C80DEB">
        <w:trPr>
          <w:trHeight w:val="528"/>
        </w:trPr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5DEB9D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8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24E651" w14:textId="77777777" w:rsidR="007F1BBA" w:rsidRPr="007F1BBA" w:rsidRDefault="007F1BBA" w:rsidP="007F1BBA">
            <w:pPr>
              <w:spacing w:after="0" w:line="259" w:lineRule="auto"/>
              <w:ind w:left="110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Итоговое повторение и контроль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(10 ч) </w:t>
            </w:r>
          </w:p>
        </w:tc>
      </w:tr>
      <w:tr w:rsidR="007F1BBA" w:rsidRPr="007F1BBA" w14:paraId="6714FA0C" w14:textId="77777777" w:rsidTr="00C80DEB">
        <w:trPr>
          <w:trHeight w:val="3337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C5A9" w14:textId="77777777" w:rsidR="007F1BBA" w:rsidRPr="007F1BBA" w:rsidRDefault="007F1BBA" w:rsidP="007F1BBA">
            <w:pPr>
              <w:spacing w:after="0" w:line="259" w:lineRule="auto"/>
              <w:ind w:lef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58B2FE" w14:textId="77777777" w:rsidR="007F1BBA" w:rsidRPr="007F1BBA" w:rsidRDefault="007F1BBA" w:rsidP="007F1BBA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Итоговое повторение и обобщение материала по всем темам курса 7—9 классов </w:t>
            </w:r>
          </w:p>
        </w:tc>
        <w:tc>
          <w:tcPr>
            <w:tcW w:w="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D7A8DF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2A63" w14:textId="77777777" w:rsidR="007F1BBA" w:rsidRPr="007F1BBA" w:rsidRDefault="007F1BBA" w:rsidP="007F1BBA">
            <w:pPr>
              <w:spacing w:after="0" w:line="259" w:lineRule="auto"/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D45B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39055" w14:textId="0F09587E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7F1BBA" w:rsidRPr="007F1BBA" w14:paraId="36BAE8D1" w14:textId="77777777" w:rsidTr="00C80DEB">
        <w:trPr>
          <w:trHeight w:val="843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9913A" w14:textId="77777777" w:rsidR="007F1BBA" w:rsidRPr="007F1BBA" w:rsidRDefault="007F1BBA" w:rsidP="007F1BBA">
            <w:pPr>
              <w:spacing w:after="0" w:line="259" w:lineRule="auto"/>
              <w:ind w:lef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52302" w14:textId="77777777" w:rsidR="007F1BBA" w:rsidRPr="007F1BBA" w:rsidRDefault="007F1BBA" w:rsidP="007F1BBA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Итоговая контрольная работа за курс 7—9 классов </w:t>
            </w:r>
          </w:p>
        </w:tc>
        <w:tc>
          <w:tcPr>
            <w:tcW w:w="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ACBB66" w14:textId="77777777" w:rsidR="007F1BBA" w:rsidRPr="007F1BBA" w:rsidRDefault="007F1BBA" w:rsidP="007F1BBA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1052" w14:textId="77777777" w:rsidR="007F1BBA" w:rsidRPr="007F1BBA" w:rsidRDefault="007F1BBA" w:rsidP="007F1BBA">
            <w:pPr>
              <w:spacing w:after="0" w:line="259" w:lineRule="auto"/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F295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FAF9" w14:textId="77777777" w:rsidR="007F1BBA" w:rsidRPr="007F1BBA" w:rsidRDefault="007F1BBA" w:rsidP="007F1BBA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F1BB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</w:tbl>
    <w:p w14:paraId="3B8262E8" w14:textId="77777777" w:rsidR="007F1BBA" w:rsidRPr="007F1BBA" w:rsidRDefault="007F1BBA" w:rsidP="007F1BBA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F1BBA">
        <w:rPr>
          <w:rFonts w:ascii="Calibri" w:eastAsia="Calibri" w:hAnsi="Calibri" w:cs="Calibri"/>
          <w:i/>
          <w:color w:val="000000"/>
          <w:sz w:val="24"/>
          <w:lang w:eastAsia="ru-RU"/>
        </w:rPr>
        <w:t xml:space="preserve"> </w:t>
      </w:r>
    </w:p>
    <w:p w14:paraId="12B27CBC" w14:textId="141934FA" w:rsidR="007F1BBA" w:rsidRPr="007F1BBA" w:rsidRDefault="007F1BBA" w:rsidP="007F1BBA">
      <w:pPr>
        <w:tabs>
          <w:tab w:val="left" w:pos="1890"/>
        </w:tabs>
        <w:rPr>
          <w:sz w:val="40"/>
          <w:szCs w:val="40"/>
        </w:rPr>
      </w:pPr>
    </w:p>
    <w:sectPr w:rsidR="007F1BBA" w:rsidRPr="007F1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DF8"/>
    <w:rsid w:val="007F1BBA"/>
    <w:rsid w:val="00925212"/>
    <w:rsid w:val="009D5DF8"/>
    <w:rsid w:val="00EF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BD9E"/>
  <w15:chartTrackingRefBased/>
  <w15:docId w15:val="{45B12FFB-EC80-4947-87BA-6F8F78D5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2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7F1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7F1BBA"/>
  </w:style>
  <w:style w:type="paragraph" w:customStyle="1" w:styleId="c23">
    <w:name w:val="c23"/>
    <w:basedOn w:val="a"/>
    <w:rsid w:val="007F1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7F1BBA"/>
  </w:style>
  <w:style w:type="character" w:customStyle="1" w:styleId="c0">
    <w:name w:val="c0"/>
    <w:basedOn w:val="a0"/>
    <w:rsid w:val="007F1BBA"/>
  </w:style>
  <w:style w:type="character" w:customStyle="1" w:styleId="c68">
    <w:name w:val="c68"/>
    <w:basedOn w:val="a0"/>
    <w:rsid w:val="007F1BBA"/>
  </w:style>
  <w:style w:type="character" w:styleId="a3">
    <w:name w:val="Hyperlink"/>
    <w:basedOn w:val="a0"/>
    <w:uiPriority w:val="99"/>
    <w:semiHidden/>
    <w:unhideWhenUsed/>
    <w:rsid w:val="007F1BBA"/>
    <w:rPr>
      <w:color w:val="0000FF"/>
      <w:u w:val="single"/>
    </w:rPr>
  </w:style>
  <w:style w:type="character" w:customStyle="1" w:styleId="c12">
    <w:name w:val="c12"/>
    <w:basedOn w:val="a0"/>
    <w:rsid w:val="007F1BBA"/>
  </w:style>
  <w:style w:type="paragraph" w:customStyle="1" w:styleId="c4">
    <w:name w:val="c4"/>
    <w:basedOn w:val="a"/>
    <w:rsid w:val="007F1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7F1BBA"/>
  </w:style>
  <w:style w:type="table" w:customStyle="1" w:styleId="TableGrid">
    <w:name w:val="TableGrid"/>
    <w:rsid w:val="007F1BB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9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2515</Words>
  <Characters>14337</Characters>
  <Application>Microsoft Office Word</Application>
  <DocSecurity>0</DocSecurity>
  <Lines>119</Lines>
  <Paragraphs>33</Paragraphs>
  <ScaleCrop>false</ScaleCrop>
  <Company/>
  <LinksUpToDate>false</LinksUpToDate>
  <CharactersWithSpaces>16819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2024-09-11T18:01:00Z</dcterms:created>
  <dcterms:modified xsi:type="dcterms:W3CDTF">2024-09-11T18:06:00Z</dcterms:modified>
</cp:coreProperties>
</file>